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6"/>
        </w:rPr>
      </w:pPr>
      <w:r>
        <w:rPr>
          <w:rFonts w:hint="eastAsia" w:ascii="ＭＳ ゴシック" w:hAnsi="ＭＳ ゴシック" w:eastAsia="ＭＳ ゴシック"/>
          <w:b w:val="1"/>
          <w:sz w:val="26"/>
        </w:rPr>
        <w:t>「標津町新型インフルエンザ等対策行動計画（案）」</w:t>
      </w:r>
      <w:r>
        <w:rPr>
          <w:rFonts w:hint="default" w:ascii="ＭＳ ゴシック" w:hAnsi="ＭＳ ゴシック" w:eastAsia="ＭＳ ゴシック"/>
          <w:b w:val="1"/>
          <w:sz w:val="26"/>
        </w:rPr>
        <w:t>　に対する意見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6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標津町保健福祉センター　ひまわり　　管理・保健予防担当あて</w:t>
      </w:r>
      <w:bookmarkStart w:id="0" w:name="_GoBack"/>
      <w:bookmarkEnd w:id="0"/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E-mail  himawari@town.shibetsu.lg.jp</w:t>
      </w:r>
    </w:p>
    <w:p>
      <w:pPr>
        <w:pStyle w:val="0"/>
        <w:rPr>
          <w:rFonts w:hint="default" w:ascii="ＭＳ ゴシック" w:hAnsi="ＭＳ ゴシック" w:eastAsia="ＭＳ ゴシック"/>
          <w:b w:val="1"/>
          <w:sz w:val="26"/>
        </w:rPr>
      </w:pPr>
    </w:p>
    <w:tbl>
      <w:tblPr>
        <w:tblStyle w:val="11"/>
        <w:tblW w:w="96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80"/>
        <w:gridCol w:w="4876"/>
        <w:gridCol w:w="1004"/>
        <w:gridCol w:w="2241"/>
      </w:tblGrid>
      <w:tr>
        <w:trPr>
          <w:trHeight w:val="682" w:hRule="atLeast"/>
        </w:trPr>
        <w:tc>
          <w:tcPr>
            <w:tcW w:w="1480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　名</w:t>
            </w:r>
          </w:p>
        </w:tc>
        <w:tc>
          <w:tcPr>
            <w:tcW w:w="4876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  <w:tc>
          <w:tcPr>
            <w:tcW w:w="1004" w:type="dxa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年　齢</w:t>
            </w:r>
          </w:p>
        </w:tc>
        <w:tc>
          <w:tcPr>
            <w:tcW w:w="2241" w:type="dxa"/>
            <w:tcBorders>
              <w:top w:val="single" w:color="auto" w:sz="18" w:space="0"/>
              <w:left w:val="single" w:color="auto" w:sz="4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　　　　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歳</w:t>
            </w:r>
          </w:p>
        </w:tc>
      </w:tr>
      <w:tr>
        <w:trPr>
          <w:trHeight w:val="685" w:hRule="atLeast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　　所</w:t>
            </w:r>
          </w:p>
        </w:tc>
        <w:tc>
          <w:tcPr>
            <w:tcW w:w="81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</w:tr>
      <w:tr>
        <w:trPr>
          <w:trHeight w:val="739" w:hRule="atLeast"/>
        </w:trPr>
        <w:tc>
          <w:tcPr>
            <w:tcW w:w="1480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電話番号</w:t>
            </w:r>
          </w:p>
        </w:tc>
        <w:tc>
          <w:tcPr>
            <w:tcW w:w="81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b w:val="1"/>
          <w:sz w:val="26"/>
        </w:rPr>
      </w:pPr>
    </w:p>
    <w:tbl>
      <w:tblPr>
        <w:tblStyle w:val="11"/>
        <w:tblW w:w="960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01"/>
      </w:tblGrid>
      <w:tr>
        <w:trPr>
          <w:trHeight w:val="570" w:hRule="atLeast"/>
        </w:trPr>
        <w:tc>
          <w:tcPr>
            <w:tcW w:w="9639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意　見　記　入　欄</w:t>
            </w:r>
          </w:p>
        </w:tc>
      </w:tr>
      <w:tr>
        <w:trPr>
          <w:trHeight w:val="5768" w:hRule="atLeast"/>
        </w:trPr>
        <w:tc>
          <w:tcPr>
            <w:tcW w:w="9639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※氏名・年齢・住所・電話番号を必ず明記してください。</w:t>
      </w:r>
    </w:p>
    <w:p>
      <w:pPr>
        <w:pStyle w:val="0"/>
        <w:ind w:left="240" w:hanging="240" w:hangingChars="1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※ご意見に含まれる個人情報につきましては、本件の住民意見募集に関する業務以外には利用しません。</w:t>
      </w:r>
    </w:p>
    <w:p>
      <w:pPr>
        <w:pStyle w:val="0"/>
        <w:ind w:left="240" w:hanging="240" w:hanging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left="220" w:hanging="220" w:hangingChars="1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【意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2"/>
        </w:rPr>
        <w:t>見の提出先・問い合せ先】</w:t>
      </w:r>
    </w:p>
    <w:p>
      <w:pPr>
        <w:pStyle w:val="0"/>
        <w:widowControl w:val="1"/>
        <w:spacing w:line="300" w:lineRule="exact"/>
        <w:ind w:firstLine="220" w:firstLineChars="100"/>
        <w:jc w:val="left"/>
        <w:rPr>
          <w:rFonts w:hint="default" w:ascii="HG丸ｺﾞｼｯｸM-PRO" w:hAnsi="HG丸ｺﾞｼｯｸM-PRO" w:eastAsia="HG丸ｺﾞｼｯｸM-PRO"/>
          <w:color w:val="000000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2"/>
        </w:rPr>
        <w:t>標津町保健福祉センター</w:t>
      </w:r>
      <w:r>
        <w:rPr>
          <w:rFonts w:hint="default" w:ascii="HG丸ｺﾞｼｯｸM-PRO" w:hAnsi="HG丸ｺﾞｼｯｸM-PRO" w:eastAsia="HG丸ｺﾞｼｯｸM-PRO"/>
          <w:color w:val="000000"/>
          <w:kern w:val="0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2"/>
        </w:rPr>
        <w:t>ひまわり</w:t>
      </w:r>
      <w:r>
        <w:rPr>
          <w:rFonts w:hint="default" w:ascii="HG丸ｺﾞｼｯｸM-PRO" w:hAnsi="HG丸ｺﾞｼｯｸM-PRO" w:eastAsia="HG丸ｺﾞｼｯｸM-PRO"/>
          <w:color w:val="000000"/>
          <w:kern w:val="0"/>
          <w:sz w:val="22"/>
        </w:rPr>
        <w:t>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2"/>
        </w:rPr>
        <w:t>管理・保健予防担当</w:t>
      </w:r>
    </w:p>
    <w:p>
      <w:pPr>
        <w:pStyle w:val="0"/>
        <w:widowControl w:val="1"/>
        <w:spacing w:line="300" w:lineRule="exact"/>
        <w:ind w:firstLine="440" w:firstLineChars="200"/>
        <w:jc w:val="left"/>
        <w:rPr>
          <w:rFonts w:hint="default" w:ascii="HG丸ｺﾞｼｯｸM-PRO" w:hAnsi="HG丸ｺﾞｼｯｸM-PRO" w:eastAsia="HG丸ｺﾞｼｯｸM-PRO"/>
          <w:color w:val="000000"/>
          <w:kern w:val="0"/>
          <w:sz w:val="22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2"/>
        </w:rPr>
        <w:t>〒０８６―１６３１</w:t>
      </w:r>
      <w:r>
        <w:rPr>
          <w:rFonts w:hint="default" w:ascii="HG丸ｺﾞｼｯｸM-PRO" w:hAnsi="HG丸ｺﾞｼｯｸM-PRO" w:eastAsia="HG丸ｺﾞｼｯｸM-PRO"/>
          <w:color w:val="000000"/>
          <w:kern w:val="0"/>
          <w:sz w:val="22"/>
        </w:rPr>
        <w:t>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2"/>
        </w:rPr>
        <w:t>標津郡標津町北１条西５丁目６番１－２号</w:t>
      </w:r>
    </w:p>
    <w:p>
      <w:pPr>
        <w:pStyle w:val="0"/>
        <w:widowControl w:val="1"/>
        <w:spacing w:line="300" w:lineRule="exact"/>
        <w:ind w:firstLine="500" w:firstLineChars="250"/>
        <w:jc w:val="left"/>
        <w:rPr>
          <w:rFonts w:hint="default" w:ascii="HG丸ｺﾞｼｯｸM-PRO" w:hAnsi="HG丸ｺﾞｼｯｸM-PRO" w:eastAsia="HG丸ｺﾞｼｯｸM-PRO"/>
          <w:color w:val="000000"/>
          <w:kern w:val="0"/>
          <w:sz w:val="20"/>
        </w:rPr>
      </w:pPr>
      <w:r>
        <w:rPr>
          <w:rFonts w:hint="eastAsia" w:ascii="HG丸ｺﾞｼｯｸM-PRO" w:hAnsi="HG丸ｺﾞｼｯｸM-PRO" w:eastAsia="HG丸ｺﾞｼｯｸM-PRO"/>
          <w:color w:val="000000"/>
          <w:kern w:val="0"/>
          <w:sz w:val="20"/>
        </w:rPr>
        <w:t>電話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0"/>
        </w:rPr>
        <w:t>0153-82-1515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0"/>
        </w:rPr>
        <w:t>　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0"/>
        </w:rPr>
        <w:t>FAX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0"/>
        </w:rPr>
        <w:t>　</w:t>
      </w:r>
      <w:r>
        <w:rPr>
          <w:rFonts w:hint="eastAsia" w:ascii="HG丸ｺﾞｼｯｸM-PRO" w:hAnsi="HG丸ｺﾞｼｯｸM-PRO" w:eastAsia="HG丸ｺﾞｼｯｸM-PRO"/>
          <w:color w:val="000000"/>
          <w:kern w:val="0"/>
          <w:sz w:val="20"/>
        </w:rPr>
        <w:t>0153-82-1530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46</Words>
  <Characters>266</Characters>
  <Application>JUST Note</Application>
  <Lines>2</Lines>
  <Paragraphs>1</Paragraphs>
  <CharactersWithSpaces>311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水口 有香</dc:creator>
  <cp:lastModifiedBy>戸村 大介</cp:lastModifiedBy>
  <cp:lastPrinted>2025-01-28T10:54:00Z</cp:lastPrinted>
  <dcterms:created xsi:type="dcterms:W3CDTF">2025-01-27T05:28:00Z</dcterms:created>
  <dcterms:modified xsi:type="dcterms:W3CDTF">2026-02-25T04:04:56Z</dcterms:modified>
  <cp:revision>6</cp:revision>
</cp:coreProperties>
</file>