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EB7" w:rsidRDefault="00771EB7" w:rsidP="00771EB7">
      <w:pPr>
        <w:pStyle w:val="a7"/>
        <w:jc w:val="center"/>
        <w:rPr>
          <w:sz w:val="22"/>
        </w:rPr>
      </w:pPr>
      <w:bookmarkStart w:id="0" w:name="_GoBack"/>
      <w:bookmarkEnd w:id="0"/>
      <w:r w:rsidRPr="00B412E0">
        <w:rPr>
          <w:rFonts w:hint="eastAsia"/>
          <w:sz w:val="22"/>
        </w:rPr>
        <w:t>自 動 車 賃 貸 借 契 約 書</w:t>
      </w:r>
    </w:p>
    <w:p w:rsidR="00771EB7" w:rsidRPr="00B412E0" w:rsidRDefault="00771EB7" w:rsidP="00771EB7">
      <w:pPr>
        <w:pStyle w:val="a7"/>
        <w:jc w:val="center"/>
        <w:rPr>
          <w:sz w:val="21"/>
        </w:rPr>
      </w:pPr>
    </w:p>
    <w:p w:rsidR="00771EB7" w:rsidRPr="00B412E0" w:rsidRDefault="00771EB7" w:rsidP="00771EB7">
      <w:pPr>
        <w:pStyle w:val="a7"/>
        <w:rPr>
          <w:rFonts w:hAnsi="ＭＳ 明朝"/>
          <w:sz w:val="21"/>
        </w:rPr>
      </w:pP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</w:rPr>
      </w:pPr>
      <w:r>
        <w:rPr>
          <w:rFonts w:hAnsi="ＭＳ 明朝" w:hint="eastAsia"/>
          <w:sz w:val="21"/>
        </w:rPr>
        <w:t>標津町議会議員選挙</w:t>
      </w:r>
      <w:r w:rsidRPr="00B412E0">
        <w:rPr>
          <w:rFonts w:hAnsi="ＭＳ 明朝" w:hint="eastAsia"/>
          <w:sz w:val="21"/>
        </w:rPr>
        <w:t>候補者　　　　　　　（以下「甲」という）と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（以下 「乙」 という）は、自動車の賃貸借について次のとおり契約を締結する。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</w:rPr>
      </w:pP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１　使用目的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 xml:space="preserve">　　公職選挙法第１４１条の規定に基づき、選挙運動のために使用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２　車種及び登録番号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３　台　　数　　　　　　　１台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</w:rPr>
        <w:t xml:space="preserve">４　借入れ期間　令和　</w:t>
      </w:r>
      <w:r>
        <w:rPr>
          <w:rFonts w:hAnsi="ＭＳ 明朝" w:hint="eastAsia"/>
          <w:sz w:val="21"/>
        </w:rPr>
        <w:t xml:space="preserve">　</w:t>
      </w:r>
      <w:r w:rsidRPr="00B412E0">
        <w:rPr>
          <w:rFonts w:hAnsi="ＭＳ 明朝" w:hint="eastAsia"/>
          <w:sz w:val="21"/>
        </w:rPr>
        <w:t>年　　月　　日から令和</w:t>
      </w:r>
      <w:r>
        <w:rPr>
          <w:rFonts w:hAnsi="ＭＳ 明朝" w:hint="eastAsia"/>
          <w:sz w:val="21"/>
        </w:rPr>
        <w:t xml:space="preserve">　</w:t>
      </w:r>
      <w:r w:rsidRPr="00B412E0">
        <w:rPr>
          <w:rFonts w:hAnsi="ＭＳ 明朝" w:hint="eastAsia"/>
          <w:sz w:val="21"/>
        </w:rPr>
        <w:t xml:space="preserve">　年　　月　　日まで　　　</w:t>
      </w:r>
      <w:r w:rsidRPr="00B412E0">
        <w:rPr>
          <w:rFonts w:hAnsi="ＭＳ 明朝" w:hint="eastAsia"/>
          <w:sz w:val="21"/>
          <w:lang w:eastAsia="zh-CN"/>
        </w:rPr>
        <w:t>日間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>５　契約金額　　　　　　　　円　内訳　１日　　　　　円×　　　日間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６　請求及び支払</w:t>
      </w:r>
    </w:p>
    <w:p w:rsidR="00771EB7" w:rsidRPr="00B412E0" w:rsidRDefault="00771EB7" w:rsidP="00771EB7">
      <w:pPr>
        <w:pStyle w:val="a7"/>
        <w:spacing w:line="276" w:lineRule="auto"/>
        <w:ind w:firstLineChars="100" w:firstLine="210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この契約に基づく契約金額については、乙は、公職選挙法施行令第１０９条の４の規定に基づき</w:t>
      </w:r>
      <w:r>
        <w:rPr>
          <w:rFonts w:hAnsi="ＭＳ 明朝" w:hint="eastAsia"/>
          <w:sz w:val="21"/>
        </w:rPr>
        <w:t>標津</w:t>
      </w:r>
      <w:r w:rsidRPr="00B412E0">
        <w:rPr>
          <w:rFonts w:hAnsi="ＭＳ 明朝" w:hint="eastAsia"/>
          <w:sz w:val="21"/>
        </w:rPr>
        <w:t>町に対し請求する者とし、甲はこれに必要な手続を遅滞なく行わなければならない。</w:t>
      </w:r>
    </w:p>
    <w:p w:rsidR="00771EB7" w:rsidRPr="00B412E0" w:rsidRDefault="00771EB7" w:rsidP="00771EB7">
      <w:pPr>
        <w:pStyle w:val="a7"/>
        <w:spacing w:line="276" w:lineRule="auto"/>
        <w:ind w:firstLineChars="100" w:firstLine="210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なお、</w:t>
      </w:r>
      <w:r>
        <w:rPr>
          <w:rFonts w:hAnsi="ＭＳ 明朝" w:hint="eastAsia"/>
          <w:sz w:val="21"/>
        </w:rPr>
        <w:t>標津</w:t>
      </w:r>
      <w:r w:rsidRPr="00B412E0">
        <w:rPr>
          <w:rFonts w:hAnsi="ＭＳ 明朝" w:hint="eastAsia"/>
          <w:sz w:val="21"/>
        </w:rPr>
        <w:t>町に請求する金額が、契約金額に満たないときは、甲は乙に対し、不足額を速やかに支払うものとする。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 xml:space="preserve">　ただし、甲が公職選挙法第９３条（供託物の没収）の規定に該当した場合は、乙は</w:t>
      </w:r>
      <w:r>
        <w:rPr>
          <w:rFonts w:hAnsi="ＭＳ 明朝" w:hint="eastAsia"/>
          <w:sz w:val="21"/>
        </w:rPr>
        <w:t>標津</w:t>
      </w:r>
      <w:r w:rsidRPr="00B412E0">
        <w:rPr>
          <w:rFonts w:hAnsi="ＭＳ 明朝" w:hint="eastAsia"/>
          <w:sz w:val="21"/>
        </w:rPr>
        <w:t>町には請求ができない。</w:t>
      </w:r>
    </w:p>
    <w:p w:rsidR="00771EB7" w:rsidRPr="00771EB7" w:rsidRDefault="00771EB7" w:rsidP="00771EB7">
      <w:pPr>
        <w:pStyle w:val="a7"/>
        <w:spacing w:line="360" w:lineRule="auto"/>
        <w:rPr>
          <w:rFonts w:hAnsi="ＭＳ 明朝"/>
          <w:sz w:val="21"/>
        </w:rPr>
      </w:pP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</w:rPr>
      </w:pP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令和　　年　　月　　日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甲　</w:t>
      </w:r>
      <w:r>
        <w:rPr>
          <w:rFonts w:hAnsi="ＭＳ 明朝" w:hint="eastAsia"/>
          <w:sz w:val="21"/>
          <w:lang w:eastAsia="zh-CN"/>
        </w:rPr>
        <w:t>標津町議会議員選挙</w:t>
      </w:r>
      <w:r w:rsidRPr="00B412E0">
        <w:rPr>
          <w:rFonts w:hAnsi="ＭＳ 明朝" w:hint="eastAsia"/>
          <w:sz w:val="21"/>
          <w:lang w:eastAsia="zh-CN"/>
        </w:rPr>
        <w:t>候補者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　　住　　所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　　氏　　名　　　　　　　　　　　　　　　　　　　　　㊞</w:t>
      </w:r>
    </w:p>
    <w:p w:rsidR="00771EB7" w:rsidRPr="00B412E0" w:rsidRDefault="00771EB7" w:rsidP="00771EB7">
      <w:pPr>
        <w:pStyle w:val="a7"/>
        <w:spacing w:line="360" w:lineRule="auto"/>
        <w:rPr>
          <w:rFonts w:eastAsia="DengXian"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乙　住　　所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　　名　　称　　　　　　　　　　　　　　　　　　　　　</w:t>
      </w:r>
      <w:r w:rsidRPr="00B412E0">
        <w:rPr>
          <w:rFonts w:hAnsi="ＭＳ 明朝" w:hint="eastAsia"/>
          <w:sz w:val="21"/>
          <w:bdr w:val="single" w:sz="4" w:space="0" w:color="auto"/>
          <w:lang w:eastAsia="zh-CN"/>
        </w:rPr>
        <w:t>印</w:t>
      </w:r>
    </w:p>
    <w:p w:rsidR="00771EB7" w:rsidRDefault="00771EB7" w:rsidP="00771EB7">
      <w:pPr>
        <w:pStyle w:val="a7"/>
        <w:spacing w:line="360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　　代 表 者　　　　　　　　　　　　　　　　　　　　　㊞</w:t>
      </w:r>
    </w:p>
    <w:p w:rsidR="00771EB7" w:rsidRDefault="00771EB7" w:rsidP="00771EB7">
      <w:pPr>
        <w:widowControl/>
        <w:wordWrap/>
        <w:jc w:val="left"/>
        <w:rPr>
          <w:rFonts w:hAnsi="ＭＳ 明朝"/>
          <w:szCs w:val="24"/>
          <w:lang w:eastAsia="zh-CN"/>
        </w:rPr>
      </w:pPr>
      <w:r>
        <w:rPr>
          <w:rFonts w:hAnsi="ＭＳ 明朝"/>
          <w:lang w:eastAsia="zh-CN"/>
        </w:rPr>
        <w:br w:type="page"/>
      </w:r>
    </w:p>
    <w:p w:rsidR="00771EB7" w:rsidRDefault="00771EB7" w:rsidP="00771EB7">
      <w:pPr>
        <w:pStyle w:val="a7"/>
        <w:jc w:val="center"/>
        <w:rPr>
          <w:sz w:val="22"/>
        </w:rPr>
      </w:pPr>
      <w:r>
        <w:rPr>
          <w:rFonts w:hint="eastAsia"/>
          <w:sz w:val="22"/>
        </w:rPr>
        <w:lastRenderedPageBreak/>
        <w:t>選挙運動用</w:t>
      </w:r>
      <w:r w:rsidRPr="00B412E0">
        <w:rPr>
          <w:rFonts w:hint="eastAsia"/>
          <w:sz w:val="22"/>
        </w:rPr>
        <w:t>自動車</w:t>
      </w:r>
      <w:r>
        <w:rPr>
          <w:rFonts w:hint="eastAsia"/>
          <w:sz w:val="22"/>
        </w:rPr>
        <w:t>燃料供給</w:t>
      </w:r>
      <w:r w:rsidRPr="00B412E0">
        <w:rPr>
          <w:rFonts w:hint="eastAsia"/>
          <w:sz w:val="22"/>
        </w:rPr>
        <w:t>契約書</w:t>
      </w:r>
    </w:p>
    <w:p w:rsidR="00771EB7" w:rsidRPr="00B412E0" w:rsidRDefault="00771EB7" w:rsidP="00771EB7">
      <w:pPr>
        <w:pStyle w:val="a7"/>
        <w:jc w:val="center"/>
        <w:rPr>
          <w:sz w:val="21"/>
        </w:rPr>
      </w:pPr>
    </w:p>
    <w:p w:rsidR="00771EB7" w:rsidRPr="00B412E0" w:rsidRDefault="00771EB7" w:rsidP="00771EB7">
      <w:pPr>
        <w:pStyle w:val="a7"/>
        <w:rPr>
          <w:rFonts w:hAnsi="ＭＳ 明朝"/>
          <w:sz w:val="21"/>
        </w:rPr>
      </w:pP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>
        <w:rPr>
          <w:rFonts w:hAnsi="ＭＳ 明朝" w:hint="eastAsia"/>
          <w:sz w:val="21"/>
        </w:rPr>
        <w:t>標津町議会議員選挙</w:t>
      </w:r>
      <w:r w:rsidRPr="00B412E0">
        <w:rPr>
          <w:rFonts w:hAnsi="ＭＳ 明朝" w:hint="eastAsia"/>
          <w:sz w:val="21"/>
        </w:rPr>
        <w:t>候補者　　　　　　　（以下「甲」という）と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（以下 「乙」 という）は、</w:t>
      </w:r>
      <w:r>
        <w:rPr>
          <w:rFonts w:hAnsi="ＭＳ 明朝" w:hint="eastAsia"/>
          <w:sz w:val="21"/>
        </w:rPr>
        <w:t>選挙運動用</w:t>
      </w:r>
      <w:r w:rsidRPr="00B412E0">
        <w:rPr>
          <w:rFonts w:hAnsi="ＭＳ 明朝" w:hint="eastAsia"/>
          <w:sz w:val="21"/>
        </w:rPr>
        <w:t>自動車の</w:t>
      </w:r>
      <w:r>
        <w:rPr>
          <w:rFonts w:hAnsi="ＭＳ 明朝" w:hint="eastAsia"/>
          <w:sz w:val="21"/>
        </w:rPr>
        <w:t>燃料供給</w:t>
      </w:r>
      <w:r w:rsidRPr="00B412E0">
        <w:rPr>
          <w:rFonts w:hAnsi="ＭＳ 明朝" w:hint="eastAsia"/>
          <w:sz w:val="21"/>
        </w:rPr>
        <w:t>について次のとおり契約を締結する。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 xml:space="preserve">１　</w:t>
      </w:r>
      <w:r>
        <w:rPr>
          <w:rFonts w:hAnsi="ＭＳ 明朝" w:hint="eastAsia"/>
          <w:sz w:val="21"/>
        </w:rPr>
        <w:t>供給する期間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 xml:space="preserve">　　令和　</w:t>
      </w:r>
      <w:r>
        <w:rPr>
          <w:rFonts w:hAnsi="ＭＳ 明朝" w:hint="eastAsia"/>
          <w:sz w:val="21"/>
        </w:rPr>
        <w:t xml:space="preserve">　</w:t>
      </w:r>
      <w:r w:rsidRPr="00B412E0">
        <w:rPr>
          <w:rFonts w:hAnsi="ＭＳ 明朝" w:hint="eastAsia"/>
          <w:sz w:val="21"/>
        </w:rPr>
        <w:t>年　　月　　日から令和</w:t>
      </w:r>
      <w:r>
        <w:rPr>
          <w:rFonts w:hAnsi="ＭＳ 明朝" w:hint="eastAsia"/>
          <w:sz w:val="21"/>
        </w:rPr>
        <w:t xml:space="preserve">　</w:t>
      </w:r>
      <w:r w:rsidRPr="00B412E0">
        <w:rPr>
          <w:rFonts w:hAnsi="ＭＳ 明朝" w:hint="eastAsia"/>
          <w:sz w:val="21"/>
        </w:rPr>
        <w:t xml:space="preserve">　年　　月　　日まで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 xml:space="preserve">２　</w:t>
      </w:r>
      <w:r>
        <w:rPr>
          <w:rFonts w:hAnsi="ＭＳ 明朝" w:hint="eastAsia"/>
          <w:sz w:val="21"/>
        </w:rPr>
        <w:t>供給場所</w:t>
      </w:r>
    </w:p>
    <w:p w:rsidR="00771EB7" w:rsidRDefault="00771EB7" w:rsidP="00771EB7">
      <w:pPr>
        <w:pStyle w:val="a7"/>
        <w:spacing w:line="276" w:lineRule="auto"/>
        <w:ind w:firstLineChars="200" w:firstLine="420"/>
        <w:rPr>
          <w:rFonts w:hAnsi="ＭＳ 明朝"/>
          <w:sz w:val="21"/>
        </w:rPr>
      </w:pPr>
      <w:r>
        <w:rPr>
          <w:rFonts w:hAnsi="ＭＳ 明朝" w:hint="eastAsia"/>
          <w:sz w:val="21"/>
        </w:rPr>
        <w:t>所在地</w:t>
      </w:r>
    </w:p>
    <w:p w:rsidR="00771EB7" w:rsidRPr="00B412E0" w:rsidRDefault="00771EB7" w:rsidP="00771EB7">
      <w:pPr>
        <w:pStyle w:val="a7"/>
        <w:spacing w:line="276" w:lineRule="auto"/>
        <w:ind w:firstLineChars="200" w:firstLine="420"/>
        <w:rPr>
          <w:rFonts w:hAnsi="ＭＳ 明朝"/>
          <w:sz w:val="21"/>
        </w:rPr>
      </w:pPr>
      <w:r>
        <w:rPr>
          <w:rFonts w:hAnsi="ＭＳ 明朝" w:hint="eastAsia"/>
          <w:sz w:val="21"/>
        </w:rPr>
        <w:t>名　称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  <w:lang w:eastAsia="zh-CN"/>
        </w:rPr>
      </w:pPr>
      <w:r>
        <w:rPr>
          <w:rFonts w:hAnsi="ＭＳ 明朝" w:hint="eastAsia"/>
          <w:sz w:val="21"/>
        </w:rPr>
        <w:t>３</w:t>
      </w:r>
      <w:r w:rsidRPr="00B412E0">
        <w:rPr>
          <w:rFonts w:hAnsi="ＭＳ 明朝" w:hint="eastAsia"/>
          <w:sz w:val="21"/>
        </w:rPr>
        <w:t xml:space="preserve">　</w:t>
      </w:r>
      <w:r>
        <w:rPr>
          <w:rFonts w:hAnsi="ＭＳ 明朝" w:hint="eastAsia"/>
          <w:sz w:val="21"/>
        </w:rPr>
        <w:t>供給を受ける自動車の登録番号</w:t>
      </w:r>
    </w:p>
    <w:p w:rsidR="00771EB7" w:rsidRDefault="00771EB7" w:rsidP="00771EB7">
      <w:pPr>
        <w:spacing w:line="276" w:lineRule="auto"/>
        <w:rPr>
          <w:rFonts w:eastAsia="DengXian" w:hAnsi="ＭＳ 明朝"/>
          <w:lang w:eastAsia="zh-CN"/>
        </w:rPr>
      </w:pPr>
      <w:r>
        <w:rPr>
          <w:rFonts w:hAnsi="ＭＳ 明朝" w:hint="eastAsia"/>
        </w:rPr>
        <w:t>４</w:t>
      </w:r>
      <w:r w:rsidRPr="00B412E0">
        <w:rPr>
          <w:rFonts w:hAnsi="ＭＳ 明朝" w:hint="eastAsia"/>
          <w:lang w:eastAsia="zh-CN"/>
        </w:rPr>
        <w:t xml:space="preserve">　</w:t>
      </w:r>
      <w:r>
        <w:rPr>
          <w:rFonts w:hAnsi="ＭＳ 明朝" w:hint="eastAsia"/>
        </w:rPr>
        <w:t>金額</w:t>
      </w:r>
    </w:p>
    <w:p w:rsidR="00771EB7" w:rsidRPr="00C70EFE" w:rsidRDefault="00771EB7" w:rsidP="00771EB7">
      <w:pPr>
        <w:spacing w:line="276" w:lineRule="auto"/>
        <w:ind w:firstLineChars="200" w:firstLine="420"/>
        <w:rPr>
          <w:rFonts w:ascii="ＭＳ Ｐ明朝" w:eastAsia="ＭＳ Ｐ明朝" w:hAnsi="ＭＳ Ｐ明朝"/>
        </w:rPr>
      </w:pPr>
      <w:r w:rsidRPr="00C70EFE">
        <w:rPr>
          <w:rFonts w:ascii="ＭＳ Ｐ明朝" w:eastAsia="ＭＳ Ｐ明朝" w:hAnsi="ＭＳ Ｐ明朝" w:hint="eastAsia"/>
        </w:rPr>
        <w:t>単価1リットル当り　　　　円(税込/税抜</w:t>
      </w:r>
      <w:r w:rsidRPr="00C70EFE">
        <w:rPr>
          <w:rFonts w:ascii="ＭＳ Ｐ明朝" w:eastAsia="ＭＳ Ｐ明朝" w:hAnsi="ＭＳ Ｐ明朝"/>
        </w:rPr>
        <w:t>)</w:t>
      </w:r>
      <w:r w:rsidRPr="00C70EFE">
        <w:rPr>
          <w:rFonts w:ascii="ＭＳ Ｐ明朝" w:eastAsia="ＭＳ Ｐ明朝" w:hAnsi="ＭＳ Ｐ明朝" w:hint="eastAsia"/>
        </w:rPr>
        <w:t>、期間中の供給総量に単価を乗じた金額とする。</w:t>
      </w:r>
    </w:p>
    <w:p w:rsidR="00771EB7" w:rsidRPr="00C70EFE" w:rsidRDefault="00771EB7" w:rsidP="00771EB7">
      <w:pPr>
        <w:spacing w:line="276" w:lineRule="auto"/>
        <w:ind w:left="420" w:hangingChars="200" w:hanging="420"/>
        <w:rPr>
          <w:rFonts w:hAnsi="ＭＳ 明朝"/>
        </w:rPr>
      </w:pPr>
      <w:r w:rsidRPr="00C70EFE">
        <w:rPr>
          <w:rFonts w:hAnsi="ＭＳ 明朝" w:hint="eastAsia"/>
        </w:rPr>
        <w:t xml:space="preserve">　　なお、給油量により、請求金額に１円未満が生じた場合は、小数点以下を</w:t>
      </w:r>
    </w:p>
    <w:p w:rsidR="00771EB7" w:rsidRPr="00C70EFE" w:rsidRDefault="00771EB7" w:rsidP="00771EB7">
      <w:pPr>
        <w:spacing w:line="276" w:lineRule="auto"/>
        <w:ind w:leftChars="200" w:left="420"/>
        <w:rPr>
          <w:rFonts w:hAnsi="ＭＳ 明朝"/>
        </w:rPr>
      </w:pPr>
      <w:r w:rsidRPr="00C70EFE">
        <w:rPr>
          <w:rFonts w:hAnsi="ＭＳ 明朝" w:hint="eastAsia"/>
        </w:rPr>
        <w:t>（切り上げ/切り捨て/四捨五入）</w:t>
      </w:r>
      <w:r>
        <w:rPr>
          <w:rFonts w:hAnsi="ＭＳ 明朝" w:hint="eastAsia"/>
        </w:rPr>
        <w:t>す</w:t>
      </w:r>
      <w:r w:rsidRPr="00C70EFE">
        <w:rPr>
          <w:rFonts w:hAnsi="ＭＳ 明朝" w:hint="eastAsia"/>
        </w:rPr>
        <w:t>る。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>
        <w:rPr>
          <w:rFonts w:hAnsi="ＭＳ 明朝" w:hint="eastAsia"/>
          <w:sz w:val="21"/>
        </w:rPr>
        <w:t>５</w:t>
      </w:r>
      <w:r w:rsidRPr="00B412E0">
        <w:rPr>
          <w:rFonts w:hAnsi="ＭＳ 明朝" w:hint="eastAsia"/>
          <w:sz w:val="21"/>
        </w:rPr>
        <w:t xml:space="preserve">　請求及び支払</w:t>
      </w:r>
    </w:p>
    <w:p w:rsidR="00771EB7" w:rsidRPr="00B412E0" w:rsidRDefault="00771EB7" w:rsidP="00771EB7">
      <w:pPr>
        <w:pStyle w:val="a7"/>
        <w:spacing w:line="276" w:lineRule="auto"/>
        <w:ind w:firstLineChars="100" w:firstLine="210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この契約に基づく契約金額については、乙は、公職選挙法施行令第１０９条の４の規定に基づき</w:t>
      </w:r>
      <w:r>
        <w:rPr>
          <w:rFonts w:hAnsi="ＭＳ 明朝" w:hint="eastAsia"/>
          <w:sz w:val="21"/>
        </w:rPr>
        <w:t>標津</w:t>
      </w:r>
      <w:r w:rsidRPr="00B412E0">
        <w:rPr>
          <w:rFonts w:hAnsi="ＭＳ 明朝" w:hint="eastAsia"/>
          <w:sz w:val="21"/>
        </w:rPr>
        <w:t>町に対し請求する者とし、甲はこれに必要な手続を遅滞なく行わなければならない。</w:t>
      </w:r>
    </w:p>
    <w:p w:rsidR="00771EB7" w:rsidRPr="00B412E0" w:rsidRDefault="00771EB7" w:rsidP="00771EB7">
      <w:pPr>
        <w:pStyle w:val="a7"/>
        <w:spacing w:line="276" w:lineRule="auto"/>
        <w:ind w:firstLineChars="100" w:firstLine="210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なお、</w:t>
      </w:r>
      <w:r>
        <w:rPr>
          <w:rFonts w:hAnsi="ＭＳ 明朝" w:hint="eastAsia"/>
          <w:sz w:val="21"/>
        </w:rPr>
        <w:t>標津</w:t>
      </w:r>
      <w:r w:rsidRPr="00B412E0">
        <w:rPr>
          <w:rFonts w:hAnsi="ＭＳ 明朝" w:hint="eastAsia"/>
          <w:sz w:val="21"/>
        </w:rPr>
        <w:t>町に請求する金額が、契約金額に満たないときは、甲は乙に対し、不足額を速やかに支払うものとする。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 xml:space="preserve">　ただし、甲が公職選挙法第９３条（供託物の没収）の規定に該当した場合は、乙は</w:t>
      </w:r>
      <w:r>
        <w:rPr>
          <w:rFonts w:hAnsi="ＭＳ 明朝" w:hint="eastAsia"/>
          <w:sz w:val="21"/>
        </w:rPr>
        <w:t>標津</w:t>
      </w:r>
      <w:r w:rsidRPr="00B412E0">
        <w:rPr>
          <w:rFonts w:hAnsi="ＭＳ 明朝" w:hint="eastAsia"/>
          <w:sz w:val="21"/>
        </w:rPr>
        <w:t>町には請求ができない。</w:t>
      </w:r>
    </w:p>
    <w:p w:rsidR="00771EB7" w:rsidRPr="00771EB7" w:rsidRDefault="00771EB7" w:rsidP="00771EB7">
      <w:pPr>
        <w:pStyle w:val="a7"/>
        <w:spacing w:line="276" w:lineRule="auto"/>
        <w:rPr>
          <w:rFonts w:hAnsi="ＭＳ 明朝"/>
          <w:sz w:val="21"/>
        </w:rPr>
      </w:pP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令和　　年　　月　　日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甲　</w:t>
      </w:r>
      <w:r>
        <w:rPr>
          <w:rFonts w:hAnsi="ＭＳ 明朝" w:hint="eastAsia"/>
          <w:sz w:val="21"/>
          <w:lang w:eastAsia="zh-CN"/>
        </w:rPr>
        <w:t>標津町議会議員選挙</w:t>
      </w:r>
      <w:r w:rsidRPr="00B412E0">
        <w:rPr>
          <w:rFonts w:hAnsi="ＭＳ 明朝" w:hint="eastAsia"/>
          <w:sz w:val="21"/>
          <w:lang w:eastAsia="zh-CN"/>
        </w:rPr>
        <w:t>候補者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　　住　　所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　　氏　　名　　　　　　　　　　　　　　　　　　　　　㊞</w:t>
      </w:r>
    </w:p>
    <w:p w:rsidR="00771EB7" w:rsidRPr="00B412E0" w:rsidRDefault="00771EB7" w:rsidP="00771EB7">
      <w:pPr>
        <w:pStyle w:val="a7"/>
        <w:spacing w:line="276" w:lineRule="auto"/>
        <w:rPr>
          <w:rFonts w:eastAsia="DengXian"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乙　住　　所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　　名　　称　　　　　　　　　　　　　　　　　　　　　</w:t>
      </w:r>
      <w:r w:rsidRPr="00B412E0">
        <w:rPr>
          <w:rFonts w:hAnsi="ＭＳ 明朝" w:hint="eastAsia"/>
          <w:sz w:val="21"/>
          <w:bdr w:val="single" w:sz="4" w:space="0" w:color="auto"/>
          <w:lang w:eastAsia="zh-CN"/>
        </w:rPr>
        <w:t>印</w:t>
      </w:r>
    </w:p>
    <w:p w:rsidR="00771EB7" w:rsidRPr="00B412E0" w:rsidRDefault="00771EB7" w:rsidP="00771EB7">
      <w:pPr>
        <w:pStyle w:val="a7"/>
        <w:spacing w:line="276" w:lineRule="auto"/>
        <w:rPr>
          <w:rFonts w:eastAsia="DengXian"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　　代 表 者　　　　　　　　　　　　　　　　　　　　　㊞</w:t>
      </w:r>
    </w:p>
    <w:p w:rsidR="00771EB7" w:rsidRDefault="00771EB7" w:rsidP="00771EB7">
      <w:pPr>
        <w:pStyle w:val="a7"/>
        <w:jc w:val="center"/>
        <w:rPr>
          <w:sz w:val="22"/>
        </w:rPr>
      </w:pPr>
      <w:r>
        <w:rPr>
          <w:rFonts w:eastAsia="DengXian" w:hAnsi="ＭＳ 明朝"/>
          <w:sz w:val="21"/>
          <w:lang w:eastAsia="zh-CN"/>
        </w:rPr>
        <w:br w:type="page"/>
      </w:r>
      <w:r w:rsidRPr="00B412E0">
        <w:rPr>
          <w:rFonts w:hint="eastAsia"/>
          <w:sz w:val="22"/>
        </w:rPr>
        <w:lastRenderedPageBreak/>
        <w:t xml:space="preserve">自 動 車 </w:t>
      </w:r>
      <w:r>
        <w:rPr>
          <w:rFonts w:hint="eastAsia"/>
          <w:sz w:val="22"/>
        </w:rPr>
        <w:t>運 転</w:t>
      </w:r>
      <w:r w:rsidRPr="00B412E0">
        <w:rPr>
          <w:rFonts w:hint="eastAsia"/>
          <w:sz w:val="22"/>
        </w:rPr>
        <w:t xml:space="preserve"> 契 約 書</w:t>
      </w:r>
    </w:p>
    <w:p w:rsidR="00771EB7" w:rsidRPr="00B412E0" w:rsidRDefault="00771EB7" w:rsidP="00771EB7">
      <w:pPr>
        <w:pStyle w:val="a7"/>
        <w:jc w:val="center"/>
        <w:rPr>
          <w:sz w:val="21"/>
        </w:rPr>
      </w:pPr>
    </w:p>
    <w:p w:rsidR="00771EB7" w:rsidRPr="00B412E0" w:rsidRDefault="00771EB7" w:rsidP="00771EB7">
      <w:pPr>
        <w:pStyle w:val="a7"/>
        <w:rPr>
          <w:rFonts w:hAnsi="ＭＳ 明朝"/>
          <w:sz w:val="21"/>
        </w:rPr>
      </w:pP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</w:rPr>
      </w:pPr>
      <w:r>
        <w:rPr>
          <w:rFonts w:hAnsi="ＭＳ 明朝" w:hint="eastAsia"/>
          <w:sz w:val="21"/>
        </w:rPr>
        <w:t>標津町議会議員選挙</w:t>
      </w:r>
      <w:r w:rsidRPr="00B412E0">
        <w:rPr>
          <w:rFonts w:hAnsi="ＭＳ 明朝" w:hint="eastAsia"/>
          <w:sz w:val="21"/>
        </w:rPr>
        <w:t>候補者　　　　　　　（以下「甲」という）と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（以下 「乙」 という）は、</w:t>
      </w:r>
      <w:r>
        <w:rPr>
          <w:rFonts w:hAnsi="ＭＳ 明朝" w:hint="eastAsia"/>
          <w:sz w:val="21"/>
        </w:rPr>
        <w:t>甲が使用する公職選挙法第１４１条に定める選挙運動用</w:t>
      </w:r>
      <w:r w:rsidRPr="00B412E0">
        <w:rPr>
          <w:rFonts w:hAnsi="ＭＳ 明朝" w:hint="eastAsia"/>
          <w:sz w:val="21"/>
        </w:rPr>
        <w:t>自動車の</w:t>
      </w:r>
      <w:r>
        <w:rPr>
          <w:rFonts w:hAnsi="ＭＳ 明朝" w:hint="eastAsia"/>
          <w:sz w:val="21"/>
        </w:rPr>
        <w:t>運転</w:t>
      </w:r>
      <w:r w:rsidRPr="00B412E0">
        <w:rPr>
          <w:rFonts w:hAnsi="ＭＳ 明朝" w:hint="eastAsia"/>
          <w:sz w:val="21"/>
        </w:rPr>
        <w:t>について次のとおり契約を締結する。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</w:rPr>
      </w:pP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 xml:space="preserve">１　</w:t>
      </w:r>
      <w:r>
        <w:rPr>
          <w:rFonts w:hAnsi="ＭＳ 明朝" w:hint="eastAsia"/>
          <w:sz w:val="21"/>
        </w:rPr>
        <w:t xml:space="preserve">運転する期間　</w:t>
      </w:r>
      <w:r w:rsidRPr="00B412E0">
        <w:rPr>
          <w:rFonts w:hAnsi="ＭＳ 明朝" w:hint="eastAsia"/>
          <w:sz w:val="21"/>
        </w:rPr>
        <w:t xml:space="preserve">令和　</w:t>
      </w:r>
      <w:r>
        <w:rPr>
          <w:rFonts w:hAnsi="ＭＳ 明朝" w:hint="eastAsia"/>
          <w:sz w:val="21"/>
        </w:rPr>
        <w:t xml:space="preserve">　</w:t>
      </w:r>
      <w:r w:rsidRPr="00B412E0">
        <w:rPr>
          <w:rFonts w:hAnsi="ＭＳ 明朝" w:hint="eastAsia"/>
          <w:sz w:val="21"/>
        </w:rPr>
        <w:t>年　　月　　日から令和</w:t>
      </w:r>
      <w:r>
        <w:rPr>
          <w:rFonts w:hAnsi="ＭＳ 明朝" w:hint="eastAsia"/>
          <w:sz w:val="21"/>
        </w:rPr>
        <w:t xml:space="preserve">　</w:t>
      </w:r>
      <w:r w:rsidRPr="00B412E0">
        <w:rPr>
          <w:rFonts w:hAnsi="ＭＳ 明朝" w:hint="eastAsia"/>
          <w:sz w:val="21"/>
        </w:rPr>
        <w:t xml:space="preserve">　年　　月　　日まで　　　</w:t>
      </w:r>
      <w:r w:rsidRPr="00B412E0">
        <w:rPr>
          <w:rFonts w:hAnsi="ＭＳ 明朝" w:hint="eastAsia"/>
          <w:sz w:val="21"/>
          <w:lang w:eastAsia="zh-CN"/>
        </w:rPr>
        <w:t>日間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 xml:space="preserve">　　</w:t>
      </w:r>
      <w:r>
        <w:rPr>
          <w:rFonts w:hAnsi="ＭＳ 明朝" w:hint="eastAsia"/>
          <w:sz w:val="21"/>
        </w:rPr>
        <w:t xml:space="preserve">　　　　　　　原則として毎日　　時　　分から　　時　　分まで</w:t>
      </w:r>
    </w:p>
    <w:p w:rsidR="00771EB7" w:rsidRDefault="00771EB7" w:rsidP="00771EB7">
      <w:pPr>
        <w:pStyle w:val="a7"/>
        <w:spacing w:line="276" w:lineRule="auto"/>
        <w:rPr>
          <w:rFonts w:eastAsia="DengXian" w:hAnsi="ＭＳ 明朝"/>
          <w:sz w:val="21"/>
          <w:lang w:eastAsia="zh-CN"/>
        </w:rPr>
      </w:pPr>
      <w:r>
        <w:rPr>
          <w:rFonts w:hAnsi="ＭＳ 明朝" w:hint="eastAsia"/>
          <w:sz w:val="21"/>
        </w:rPr>
        <w:t xml:space="preserve">２　</w:t>
      </w:r>
      <w:r w:rsidRPr="00B412E0">
        <w:rPr>
          <w:rFonts w:hAnsi="ＭＳ 明朝" w:hint="eastAsia"/>
          <w:sz w:val="21"/>
          <w:lang w:eastAsia="zh-CN"/>
        </w:rPr>
        <w:t>契約金額　　　　　　　　円</w:t>
      </w:r>
      <w:r>
        <w:rPr>
          <w:rFonts w:hAnsi="ＭＳ 明朝" w:hint="eastAsia"/>
          <w:sz w:val="21"/>
        </w:rPr>
        <w:t>（</w:t>
      </w:r>
      <w:r w:rsidRPr="00B412E0">
        <w:rPr>
          <w:rFonts w:hAnsi="ＭＳ 明朝" w:hint="eastAsia"/>
          <w:sz w:val="21"/>
          <w:lang w:eastAsia="zh-CN"/>
        </w:rPr>
        <w:t>１日</w:t>
      </w:r>
      <w:r>
        <w:rPr>
          <w:rFonts w:hAnsi="ＭＳ 明朝" w:hint="eastAsia"/>
          <w:sz w:val="21"/>
        </w:rPr>
        <w:t>につき</w:t>
      </w:r>
      <w:r w:rsidRPr="00B412E0">
        <w:rPr>
          <w:rFonts w:hAnsi="ＭＳ 明朝" w:hint="eastAsia"/>
          <w:sz w:val="21"/>
          <w:lang w:eastAsia="zh-CN"/>
        </w:rPr>
        <w:t xml:space="preserve">　　　　</w:t>
      </w:r>
      <w:r>
        <w:rPr>
          <w:rFonts w:hAnsi="ＭＳ 明朝" w:hint="eastAsia"/>
          <w:sz w:val="21"/>
        </w:rPr>
        <w:t xml:space="preserve">　</w:t>
      </w:r>
      <w:r w:rsidRPr="00B412E0">
        <w:rPr>
          <w:rFonts w:hAnsi="ＭＳ 明朝" w:hint="eastAsia"/>
          <w:sz w:val="21"/>
          <w:lang w:eastAsia="zh-CN"/>
        </w:rPr>
        <w:t xml:space="preserve">　</w:t>
      </w:r>
      <w:r>
        <w:rPr>
          <w:rFonts w:hAnsi="ＭＳ 明朝" w:hint="eastAsia"/>
          <w:sz w:val="21"/>
        </w:rPr>
        <w:t xml:space="preserve">　</w:t>
      </w:r>
      <w:r w:rsidRPr="00B412E0">
        <w:rPr>
          <w:rFonts w:hAnsi="ＭＳ 明朝" w:hint="eastAsia"/>
          <w:sz w:val="21"/>
          <w:lang w:eastAsia="zh-CN"/>
        </w:rPr>
        <w:t>円</w:t>
      </w:r>
      <w:r>
        <w:rPr>
          <w:rFonts w:hAnsi="ＭＳ 明朝" w:hint="eastAsia"/>
          <w:sz w:val="21"/>
        </w:rPr>
        <w:t>）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>
        <w:rPr>
          <w:rFonts w:hAnsi="ＭＳ 明朝" w:hint="eastAsia"/>
          <w:sz w:val="21"/>
        </w:rPr>
        <w:t>３</w:t>
      </w:r>
      <w:r w:rsidRPr="00B412E0">
        <w:rPr>
          <w:rFonts w:hAnsi="ＭＳ 明朝" w:hint="eastAsia"/>
          <w:sz w:val="21"/>
        </w:rPr>
        <w:t xml:space="preserve">　</w:t>
      </w:r>
      <w:r>
        <w:rPr>
          <w:rFonts w:hAnsi="ＭＳ 明朝" w:hint="eastAsia"/>
          <w:sz w:val="21"/>
        </w:rPr>
        <w:t>運転する自動車の</w:t>
      </w:r>
      <w:r w:rsidRPr="00B412E0">
        <w:rPr>
          <w:rFonts w:hAnsi="ＭＳ 明朝" w:hint="eastAsia"/>
          <w:sz w:val="21"/>
        </w:rPr>
        <w:t>車種及び登録番号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>
        <w:rPr>
          <w:rFonts w:hAnsi="ＭＳ 明朝" w:hint="eastAsia"/>
          <w:sz w:val="21"/>
        </w:rPr>
        <w:t>４</w:t>
      </w:r>
      <w:r w:rsidRPr="00B412E0">
        <w:rPr>
          <w:rFonts w:hAnsi="ＭＳ 明朝" w:hint="eastAsia"/>
          <w:sz w:val="21"/>
        </w:rPr>
        <w:t xml:space="preserve">　請求及び支払</w:t>
      </w:r>
    </w:p>
    <w:p w:rsidR="00771EB7" w:rsidRPr="00B412E0" w:rsidRDefault="00771EB7" w:rsidP="00771EB7">
      <w:pPr>
        <w:pStyle w:val="a7"/>
        <w:spacing w:line="276" w:lineRule="auto"/>
        <w:ind w:firstLineChars="100" w:firstLine="210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この契約に基づく契約金額については、乙は、公職選挙法施行令第１０９条の４の規定に基づき</w:t>
      </w:r>
      <w:r>
        <w:rPr>
          <w:rFonts w:hAnsi="ＭＳ 明朝" w:hint="eastAsia"/>
          <w:sz w:val="21"/>
        </w:rPr>
        <w:t>標津</w:t>
      </w:r>
      <w:r w:rsidRPr="00B412E0">
        <w:rPr>
          <w:rFonts w:hAnsi="ＭＳ 明朝" w:hint="eastAsia"/>
          <w:sz w:val="21"/>
        </w:rPr>
        <w:t>町に対し請求する者とし、甲はこれに必要な手続を遅滞なく行わなければならない。</w:t>
      </w:r>
    </w:p>
    <w:p w:rsidR="00771EB7" w:rsidRPr="00B412E0" w:rsidRDefault="00771EB7" w:rsidP="00771EB7">
      <w:pPr>
        <w:pStyle w:val="a7"/>
        <w:spacing w:line="276" w:lineRule="auto"/>
        <w:ind w:firstLineChars="100" w:firstLine="210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なお、</w:t>
      </w:r>
      <w:r>
        <w:rPr>
          <w:rFonts w:hAnsi="ＭＳ 明朝" w:hint="eastAsia"/>
          <w:sz w:val="21"/>
        </w:rPr>
        <w:t>標津</w:t>
      </w:r>
      <w:r w:rsidRPr="00B412E0">
        <w:rPr>
          <w:rFonts w:hAnsi="ＭＳ 明朝" w:hint="eastAsia"/>
          <w:sz w:val="21"/>
        </w:rPr>
        <w:t>町に請求する金額が、契約金額に満たないときは、甲は乙に対し、不足額を速やかに支払うものとする。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 xml:space="preserve">　ただし、甲が公職選挙法第９３条（供託物の没収）の規定に該当した場合は、乙は</w:t>
      </w:r>
      <w:r>
        <w:rPr>
          <w:rFonts w:hAnsi="ＭＳ 明朝" w:hint="eastAsia"/>
          <w:sz w:val="21"/>
        </w:rPr>
        <w:t>標津</w:t>
      </w:r>
      <w:r w:rsidRPr="00B412E0">
        <w:rPr>
          <w:rFonts w:hAnsi="ＭＳ 明朝" w:hint="eastAsia"/>
          <w:sz w:val="21"/>
        </w:rPr>
        <w:t>町には請求ができない。</w:t>
      </w:r>
    </w:p>
    <w:p w:rsidR="00771EB7" w:rsidRPr="00771EB7" w:rsidRDefault="00771EB7" w:rsidP="00771EB7">
      <w:pPr>
        <w:pStyle w:val="a7"/>
        <w:spacing w:line="360" w:lineRule="auto"/>
        <w:rPr>
          <w:rFonts w:hAnsi="ＭＳ 明朝"/>
          <w:sz w:val="21"/>
        </w:rPr>
      </w:pP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</w:rPr>
      </w:pP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令和　　年　　月　　日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甲　</w:t>
      </w:r>
      <w:r>
        <w:rPr>
          <w:rFonts w:hAnsi="ＭＳ 明朝" w:hint="eastAsia"/>
          <w:sz w:val="21"/>
          <w:lang w:eastAsia="zh-CN"/>
        </w:rPr>
        <w:t>標津町議会議員選挙</w:t>
      </w:r>
      <w:r w:rsidRPr="00B412E0">
        <w:rPr>
          <w:rFonts w:hAnsi="ＭＳ 明朝" w:hint="eastAsia"/>
          <w:sz w:val="21"/>
          <w:lang w:eastAsia="zh-CN"/>
        </w:rPr>
        <w:t>候補者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　　住　　所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　　氏　　名　　　　　　　　　　　　　　　　　　　　　㊞</w:t>
      </w:r>
    </w:p>
    <w:p w:rsidR="00771EB7" w:rsidRPr="00B412E0" w:rsidRDefault="00771EB7" w:rsidP="00771EB7">
      <w:pPr>
        <w:pStyle w:val="a7"/>
        <w:spacing w:line="360" w:lineRule="auto"/>
        <w:rPr>
          <w:rFonts w:eastAsia="DengXian"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乙　住　　所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　　名　　称　　　　　　　　　　　　　　　　　　　　　</w:t>
      </w:r>
      <w:r w:rsidRPr="00B412E0">
        <w:rPr>
          <w:rFonts w:hAnsi="ＭＳ 明朝" w:hint="eastAsia"/>
          <w:sz w:val="21"/>
          <w:bdr w:val="single" w:sz="4" w:space="0" w:color="auto"/>
          <w:lang w:eastAsia="zh-CN"/>
        </w:rPr>
        <w:t>印</w:t>
      </w:r>
    </w:p>
    <w:p w:rsidR="00771EB7" w:rsidRPr="00B412E0" w:rsidRDefault="00771EB7" w:rsidP="00771EB7">
      <w:pPr>
        <w:pStyle w:val="a7"/>
        <w:spacing w:line="360" w:lineRule="auto"/>
        <w:rPr>
          <w:rFonts w:eastAsia="DengXian"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　　代 表 者　　　　　　　　　　　　　　　　　　　　　㊞</w:t>
      </w:r>
    </w:p>
    <w:p w:rsidR="003C2738" w:rsidRPr="00771EB7" w:rsidRDefault="003C2738" w:rsidP="00AA2079">
      <w:pPr>
        <w:pStyle w:val="a7"/>
        <w:rPr>
          <w:lang w:eastAsia="zh-CN"/>
        </w:rPr>
      </w:pPr>
    </w:p>
    <w:sectPr w:rsidR="003C2738" w:rsidRPr="00771EB7" w:rsidSect="00771EB7">
      <w:pgSz w:w="11907" w:h="16840" w:code="9"/>
      <w:pgMar w:top="1985" w:right="1701" w:bottom="1701" w:left="1701" w:header="851" w:footer="992" w:gutter="0"/>
      <w:pgNumType w:fmt="numberInDash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EB7" w:rsidRDefault="00771EB7" w:rsidP="00771EB7">
      <w:r>
        <w:separator/>
      </w:r>
    </w:p>
  </w:endnote>
  <w:endnote w:type="continuationSeparator" w:id="0">
    <w:p w:rsidR="00771EB7" w:rsidRDefault="00771EB7" w:rsidP="0077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EB7" w:rsidRDefault="00771EB7" w:rsidP="00771EB7">
      <w:r>
        <w:separator/>
      </w:r>
    </w:p>
  </w:footnote>
  <w:footnote w:type="continuationSeparator" w:id="0">
    <w:p w:rsidR="00771EB7" w:rsidRDefault="00771EB7" w:rsidP="00771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FF"/>
    <w:rsid w:val="002C4B0A"/>
    <w:rsid w:val="003C2738"/>
    <w:rsid w:val="00771EB7"/>
    <w:rsid w:val="00AA2079"/>
    <w:rsid w:val="00B4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14A0FD"/>
  <w15:chartTrackingRefBased/>
  <w15:docId w15:val="{EA9DB3B8-C8C3-429A-96EB-C18217B4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EB7"/>
    <w:pPr>
      <w:widowControl w:val="0"/>
      <w:wordWrap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EB7"/>
    <w:pPr>
      <w:tabs>
        <w:tab w:val="center" w:pos="4252"/>
        <w:tab w:val="right" w:pos="8504"/>
      </w:tabs>
      <w:wordWrap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71EB7"/>
  </w:style>
  <w:style w:type="paragraph" w:styleId="a5">
    <w:name w:val="footer"/>
    <w:basedOn w:val="a"/>
    <w:link w:val="a6"/>
    <w:uiPriority w:val="99"/>
    <w:unhideWhenUsed/>
    <w:rsid w:val="00771EB7"/>
    <w:pPr>
      <w:tabs>
        <w:tab w:val="center" w:pos="4252"/>
        <w:tab w:val="right" w:pos="8504"/>
      </w:tabs>
      <w:wordWrap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71EB7"/>
  </w:style>
  <w:style w:type="paragraph" w:styleId="a7">
    <w:name w:val="No Spacing"/>
    <w:uiPriority w:val="1"/>
    <w:qFormat/>
    <w:rsid w:val="00771EB7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AA915-CF15-439C-872B-88539228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早坂 真吾</dc:creator>
  <cp:keywords/>
  <dc:description/>
  <cp:lastModifiedBy>辻　卓也</cp:lastModifiedBy>
  <cp:revision>3</cp:revision>
  <dcterms:created xsi:type="dcterms:W3CDTF">2023-03-30T01:46:00Z</dcterms:created>
  <dcterms:modified xsi:type="dcterms:W3CDTF">2023-03-30T01:50:00Z</dcterms:modified>
</cp:coreProperties>
</file>